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135"/>
        <w:tblOverlap w:val="never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7E46A0" w:rsidTr="007E46A0">
        <w:tc>
          <w:tcPr>
            <w:tcW w:w="10632" w:type="dxa"/>
            <w:gridSpan w:val="2"/>
          </w:tcPr>
          <w:p w:rsidR="007E46A0" w:rsidRPr="00BA3CDA" w:rsidRDefault="007E46A0" w:rsidP="007E46A0">
            <w:pPr>
              <w:rPr>
                <w:b/>
                <w:sz w:val="32"/>
              </w:rPr>
            </w:pPr>
            <w:bookmarkStart w:id="0" w:name="_GoBack"/>
            <w:bookmarkEnd w:id="0"/>
            <w:r w:rsidRPr="00BA3CDA">
              <w:rPr>
                <w:b/>
                <w:sz w:val="32"/>
              </w:rPr>
              <w:t>MOUVEMENT 2020</w:t>
            </w:r>
          </w:p>
          <w:p w:rsidR="007E46A0" w:rsidRPr="003C5894" w:rsidRDefault="007E46A0" w:rsidP="007E46A0">
            <w:pPr>
              <w:rPr>
                <w:b/>
                <w:sz w:val="32"/>
              </w:rPr>
            </w:pPr>
            <w:r w:rsidRPr="00BA3CDA">
              <w:rPr>
                <w:b/>
                <w:sz w:val="32"/>
              </w:rPr>
              <w:t>PHASE D’AJUSTEMENT</w:t>
            </w:r>
          </w:p>
        </w:tc>
      </w:tr>
      <w:tr w:rsidR="007E46A0" w:rsidTr="007E46A0">
        <w:tc>
          <w:tcPr>
            <w:tcW w:w="10632" w:type="dxa"/>
            <w:gridSpan w:val="2"/>
            <w:shd w:val="clear" w:color="auto" w:fill="AEAAAA" w:themeFill="background2" w:themeFillShade="BF"/>
          </w:tcPr>
          <w:p w:rsidR="007E46A0" w:rsidRPr="00BA3CDA" w:rsidRDefault="007E46A0" w:rsidP="007E46A0">
            <w:pPr>
              <w:rPr>
                <w:b/>
              </w:rPr>
            </w:pPr>
            <w:r w:rsidRPr="00BA3CDA">
              <w:rPr>
                <w:b/>
              </w:rPr>
              <w:t>ACTE DE CANDIDATURE</w:t>
            </w:r>
          </w:p>
        </w:tc>
      </w:tr>
      <w:tr w:rsidR="007E46A0" w:rsidTr="007E46A0">
        <w:tc>
          <w:tcPr>
            <w:tcW w:w="10632" w:type="dxa"/>
            <w:gridSpan w:val="2"/>
          </w:tcPr>
          <w:p w:rsidR="007E46A0" w:rsidRDefault="007E46A0" w:rsidP="007E46A0">
            <w:proofErr w:type="spellStart"/>
            <w:r>
              <w:t>Cf</w:t>
            </w:r>
            <w:proofErr w:type="spellEnd"/>
            <w:r>
              <w:t xml:space="preserve"> fiche de poste</w:t>
            </w:r>
          </w:p>
        </w:tc>
      </w:tr>
      <w:tr w:rsidR="003C5894" w:rsidTr="007E46A0">
        <w:tc>
          <w:tcPr>
            <w:tcW w:w="3828" w:type="dxa"/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  <w:r>
              <w:t>Candidature sur poste de :</w:t>
            </w:r>
          </w:p>
          <w:p w:rsidR="007E46A0" w:rsidRPr="00BA3CDA" w:rsidRDefault="007E46A0" w:rsidP="007E46A0">
            <w:pPr>
              <w:jc w:val="right"/>
              <w:rPr>
                <w:i/>
              </w:rPr>
            </w:pPr>
            <w:r w:rsidRPr="00BA3CDA">
              <w:rPr>
                <w:i/>
              </w:rPr>
              <w:t>(reprendre l’intitulé de la fiche de poste)</w:t>
            </w:r>
          </w:p>
        </w:tc>
        <w:tc>
          <w:tcPr>
            <w:tcW w:w="6804" w:type="dxa"/>
          </w:tcPr>
          <w:p w:rsidR="007E46A0" w:rsidRDefault="007E46A0" w:rsidP="007E46A0"/>
        </w:tc>
      </w:tr>
      <w:tr w:rsidR="00BC33A9" w:rsidTr="007E46A0">
        <w:tc>
          <w:tcPr>
            <w:tcW w:w="3828" w:type="dxa"/>
            <w:shd w:val="clear" w:color="auto" w:fill="AEAAAA" w:themeFill="background2" w:themeFillShade="BF"/>
          </w:tcPr>
          <w:p w:rsidR="00BC33A9" w:rsidRDefault="00BC33A9" w:rsidP="007E46A0">
            <w:pPr>
              <w:jc w:val="right"/>
            </w:pPr>
            <w:r>
              <w:t>RNE du POSTE (voir liste des postes)</w:t>
            </w:r>
          </w:p>
        </w:tc>
        <w:tc>
          <w:tcPr>
            <w:tcW w:w="6804" w:type="dxa"/>
          </w:tcPr>
          <w:p w:rsidR="00BC33A9" w:rsidRDefault="00BC33A9" w:rsidP="007E46A0"/>
        </w:tc>
      </w:tr>
      <w:tr w:rsidR="007E46A0" w:rsidTr="007E46A0">
        <w:tc>
          <w:tcPr>
            <w:tcW w:w="10632" w:type="dxa"/>
            <w:gridSpan w:val="2"/>
            <w:shd w:val="clear" w:color="auto" w:fill="FFFFFF" w:themeFill="background1"/>
          </w:tcPr>
          <w:p w:rsidR="007E46A0" w:rsidRDefault="007E46A0" w:rsidP="007E46A0">
            <w:pPr>
              <w:jc w:val="center"/>
            </w:pPr>
            <w:r>
              <w:t>Je, soussigné :</w:t>
            </w:r>
          </w:p>
        </w:tc>
      </w:tr>
      <w:tr w:rsidR="003C5894" w:rsidTr="007E46A0">
        <w:tc>
          <w:tcPr>
            <w:tcW w:w="3828" w:type="dxa"/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  <w:r>
              <w:t xml:space="preserve">Nom du candidat  </w:t>
            </w:r>
          </w:p>
        </w:tc>
        <w:tc>
          <w:tcPr>
            <w:tcW w:w="6804" w:type="dxa"/>
          </w:tcPr>
          <w:p w:rsidR="007E46A0" w:rsidRDefault="007E46A0" w:rsidP="007E46A0">
            <w:pPr>
              <w:jc w:val="right"/>
            </w:pPr>
          </w:p>
        </w:tc>
      </w:tr>
      <w:tr w:rsidR="003C5894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  <w:r>
              <w:t>Prénom du Candidat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46A0" w:rsidRDefault="007E46A0" w:rsidP="007E46A0">
            <w:pPr>
              <w:jc w:val="right"/>
            </w:pPr>
          </w:p>
        </w:tc>
      </w:tr>
      <w:tr w:rsidR="007E46A0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  <w:r>
              <w:t>Poste occupé (rentrée scolaire 2020)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46A0" w:rsidRDefault="007E46A0" w:rsidP="007E46A0">
            <w:pPr>
              <w:jc w:val="right"/>
            </w:pPr>
          </w:p>
          <w:p w:rsidR="007E46A0" w:rsidRDefault="007E46A0" w:rsidP="007E46A0">
            <w:pPr>
              <w:jc w:val="right"/>
            </w:pPr>
          </w:p>
        </w:tc>
      </w:tr>
      <w:tr w:rsidR="003C5894" w:rsidTr="003C5894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5894" w:rsidRDefault="003C5894" w:rsidP="007E46A0">
            <w:pPr>
              <w:jc w:val="right"/>
            </w:pPr>
          </w:p>
        </w:tc>
      </w:tr>
    </w:tbl>
    <w:tbl>
      <w:tblPr>
        <w:tblStyle w:val="Grilledutableau"/>
        <w:tblpPr w:leftFromText="141" w:rightFromText="141" w:vertAnchor="text" w:horzAnchor="margin" w:tblpY="406"/>
        <w:tblW w:w="10632" w:type="dxa"/>
        <w:tblLook w:val="04A0" w:firstRow="1" w:lastRow="0" w:firstColumn="1" w:lastColumn="0" w:noHBand="0" w:noVBand="1"/>
      </w:tblPr>
      <w:tblGrid>
        <w:gridCol w:w="2263"/>
        <w:gridCol w:w="7660"/>
        <w:gridCol w:w="709"/>
      </w:tblGrid>
      <w:tr w:rsidR="003C5894" w:rsidTr="003C5894"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3C5894" w:rsidRPr="00BA3CDA" w:rsidRDefault="003C5894" w:rsidP="003C5894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</w:tr>
      <w:tr w:rsidR="003C5894" w:rsidTr="003C5894">
        <w:tc>
          <w:tcPr>
            <w:tcW w:w="10632" w:type="dxa"/>
            <w:gridSpan w:val="3"/>
          </w:tcPr>
          <w:p w:rsidR="003C5894" w:rsidRDefault="003C5894" w:rsidP="003C5894">
            <w:pPr>
              <w:jc w:val="center"/>
            </w:pPr>
            <w:r>
              <w:t>Certifie sur l’honneur (cocher à droite) :</w:t>
            </w:r>
          </w:p>
        </w:tc>
      </w:tr>
      <w:tr w:rsidR="003C5894" w:rsidTr="003C5894">
        <w:tc>
          <w:tcPr>
            <w:tcW w:w="9923" w:type="dxa"/>
            <w:gridSpan w:val="2"/>
            <w:shd w:val="clear" w:color="auto" w:fill="AEAAAA" w:themeFill="background2" w:themeFillShade="BF"/>
          </w:tcPr>
          <w:p w:rsidR="003C5894" w:rsidRPr="00BA3CDA" w:rsidRDefault="003C5894" w:rsidP="003C5894">
            <w:pPr>
              <w:jc w:val="right"/>
              <w:rPr>
                <w:i/>
              </w:rPr>
            </w:pPr>
            <w:r>
              <w:rPr>
                <w:i/>
              </w:rPr>
              <w:t>N’avoir pas obtenu, lors du mouvement 2020, un poste de même nature que celui sur lequel je candidate par la présente</w:t>
            </w:r>
          </w:p>
        </w:tc>
        <w:tc>
          <w:tcPr>
            <w:tcW w:w="709" w:type="dxa"/>
          </w:tcPr>
          <w:p w:rsidR="003C5894" w:rsidRDefault="003C5894" w:rsidP="003C5894"/>
        </w:tc>
      </w:tr>
      <w:tr w:rsidR="003C5894" w:rsidTr="003C5894">
        <w:trPr>
          <w:trHeight w:val="328"/>
        </w:trPr>
        <w:tc>
          <w:tcPr>
            <w:tcW w:w="9923" w:type="dxa"/>
            <w:gridSpan w:val="2"/>
            <w:shd w:val="clear" w:color="auto" w:fill="AEAAAA" w:themeFill="background2" w:themeFillShade="BF"/>
          </w:tcPr>
          <w:p w:rsidR="003C5894" w:rsidRPr="004E522D" w:rsidRDefault="003C5894" w:rsidP="003C5894">
            <w:pPr>
              <w:jc w:val="right"/>
              <w:rPr>
                <w:i/>
              </w:rPr>
            </w:pPr>
            <w:r w:rsidRPr="004E522D">
              <w:rPr>
                <w:i/>
              </w:rPr>
              <w:t>Avoir pris connaissance des conditions requises, et notamment des modalités de nomination</w:t>
            </w:r>
          </w:p>
        </w:tc>
        <w:tc>
          <w:tcPr>
            <w:tcW w:w="709" w:type="dxa"/>
          </w:tcPr>
          <w:p w:rsidR="003C5894" w:rsidRDefault="003C5894" w:rsidP="003C5894">
            <w:pPr>
              <w:jc w:val="right"/>
            </w:pPr>
          </w:p>
        </w:tc>
      </w:tr>
      <w:tr w:rsidR="003C5894" w:rsidTr="003C5894">
        <w:tc>
          <w:tcPr>
            <w:tcW w:w="9923" w:type="dxa"/>
            <w:gridSpan w:val="2"/>
            <w:shd w:val="clear" w:color="auto" w:fill="AEAAAA" w:themeFill="background2" w:themeFillShade="BF"/>
          </w:tcPr>
          <w:p w:rsidR="003C5894" w:rsidRPr="004E522D" w:rsidRDefault="003C5894" w:rsidP="003C5894">
            <w:pPr>
              <w:jc w:val="right"/>
              <w:rPr>
                <w:i/>
              </w:rPr>
            </w:pPr>
            <w:r w:rsidRPr="004E522D">
              <w:rPr>
                <w:i/>
              </w:rPr>
              <w:t>Accepter le poste obtenu le cas échéant à l’issue de cet appel à candidature</w:t>
            </w:r>
          </w:p>
        </w:tc>
        <w:tc>
          <w:tcPr>
            <w:tcW w:w="709" w:type="dxa"/>
          </w:tcPr>
          <w:p w:rsidR="003C5894" w:rsidRDefault="003C5894" w:rsidP="003C5894">
            <w:pPr>
              <w:jc w:val="right"/>
            </w:pPr>
          </w:p>
        </w:tc>
      </w:tr>
      <w:tr w:rsidR="003C5894" w:rsidTr="003C5894">
        <w:tc>
          <w:tcPr>
            <w:tcW w:w="2263" w:type="dxa"/>
            <w:shd w:val="clear" w:color="auto" w:fill="AEAAAA" w:themeFill="background2" w:themeFillShade="BF"/>
          </w:tcPr>
          <w:p w:rsidR="003C5894" w:rsidRPr="00BA3CDA" w:rsidRDefault="003C5894" w:rsidP="003C5894">
            <w:pPr>
              <w:jc w:val="right"/>
              <w:rPr>
                <w:i/>
              </w:rPr>
            </w:pPr>
            <w:r>
              <w:rPr>
                <w:i/>
              </w:rPr>
              <w:t>Fait le</w:t>
            </w:r>
          </w:p>
        </w:tc>
        <w:tc>
          <w:tcPr>
            <w:tcW w:w="8369" w:type="dxa"/>
            <w:gridSpan w:val="2"/>
          </w:tcPr>
          <w:p w:rsidR="003C5894" w:rsidRDefault="003C5894" w:rsidP="003C5894">
            <w:pPr>
              <w:jc w:val="right"/>
            </w:pPr>
          </w:p>
        </w:tc>
      </w:tr>
      <w:tr w:rsidR="003C5894" w:rsidTr="003C5894"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C5894" w:rsidRPr="00BA3CDA" w:rsidRDefault="003C5894" w:rsidP="003C5894">
            <w:pPr>
              <w:jc w:val="right"/>
              <w:rPr>
                <w:i/>
              </w:rPr>
            </w:pPr>
            <w:r>
              <w:rPr>
                <w:i/>
              </w:rPr>
              <w:t>à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:rsidR="003C5894" w:rsidRDefault="003C5894" w:rsidP="003C5894">
            <w:pPr>
              <w:jc w:val="right"/>
            </w:pPr>
          </w:p>
        </w:tc>
      </w:tr>
      <w:tr w:rsidR="003C5894" w:rsidTr="003C5894">
        <w:trPr>
          <w:trHeight w:val="68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C5894" w:rsidRPr="004E522D" w:rsidRDefault="003C5894" w:rsidP="003C5894">
            <w:pPr>
              <w:jc w:val="right"/>
              <w:rPr>
                <w:i/>
              </w:rPr>
            </w:pPr>
            <w:r>
              <w:rPr>
                <w:i/>
              </w:rPr>
              <w:t>Signature candidat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:rsidR="003C5894" w:rsidRDefault="003C5894" w:rsidP="003C5894">
            <w:pPr>
              <w:jc w:val="right"/>
            </w:pPr>
          </w:p>
          <w:p w:rsidR="003C5894" w:rsidRDefault="003C5894" w:rsidP="003C5894">
            <w:pPr>
              <w:jc w:val="right"/>
            </w:pPr>
          </w:p>
          <w:p w:rsidR="003C5894" w:rsidRDefault="003C5894" w:rsidP="003C5894">
            <w:pPr>
              <w:jc w:val="right"/>
            </w:pPr>
          </w:p>
        </w:tc>
      </w:tr>
    </w:tbl>
    <w:tbl>
      <w:tblPr>
        <w:tblStyle w:val="Grilledutableau"/>
        <w:tblpPr w:leftFromText="141" w:rightFromText="141" w:vertAnchor="text" w:horzAnchor="margin" w:tblpY="7065"/>
        <w:tblOverlap w:val="never"/>
        <w:tblW w:w="10632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3C5894" w:rsidTr="002E10E0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5894" w:rsidRPr="007E46A0" w:rsidRDefault="003C5894" w:rsidP="002E10E0">
            <w:pPr>
              <w:rPr>
                <w:b/>
              </w:rPr>
            </w:pPr>
          </w:p>
        </w:tc>
      </w:tr>
      <w:tr w:rsidR="003C5894" w:rsidTr="002E10E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3C5894" w:rsidRPr="007E46A0" w:rsidRDefault="003C5894" w:rsidP="002E10E0">
            <w:pPr>
              <w:rPr>
                <w:b/>
              </w:rPr>
            </w:pPr>
            <w:r w:rsidRPr="007E46A0">
              <w:rPr>
                <w:b/>
              </w:rPr>
              <w:t>SI CANDIDATURE SUR POSTE A EXIGENCE PARTICULIERE (CPC ou DIRECTION TOTALEMENT DECHARGEE ou en REP+ de 9 CLASSES ET PLUS)</w:t>
            </w:r>
          </w:p>
        </w:tc>
      </w:tr>
      <w:tr w:rsidR="003C5894" w:rsidTr="002E10E0">
        <w:trPr>
          <w:trHeight w:val="328"/>
        </w:trPr>
        <w:tc>
          <w:tcPr>
            <w:tcW w:w="10632" w:type="dxa"/>
            <w:gridSpan w:val="2"/>
            <w:shd w:val="clear" w:color="auto" w:fill="FFFFFF" w:themeFill="background1"/>
          </w:tcPr>
          <w:p w:rsidR="003C5894" w:rsidRPr="007E46A0" w:rsidRDefault="003C5894" w:rsidP="002E10E0">
            <w:pPr>
              <w:jc w:val="center"/>
            </w:pPr>
            <w:r w:rsidRPr="007E46A0">
              <w:t>Visa de l’IEN de la circonscription d’origine</w:t>
            </w:r>
          </w:p>
        </w:tc>
      </w:tr>
      <w:tr w:rsidR="003C5894" w:rsidTr="002E10E0">
        <w:tc>
          <w:tcPr>
            <w:tcW w:w="2269" w:type="dxa"/>
            <w:shd w:val="clear" w:color="auto" w:fill="AEAAAA" w:themeFill="background2" w:themeFillShade="BF"/>
          </w:tcPr>
          <w:p w:rsidR="003C5894" w:rsidRPr="004E522D" w:rsidRDefault="003C5894" w:rsidP="002E10E0">
            <w:pPr>
              <w:jc w:val="right"/>
              <w:rPr>
                <w:i/>
              </w:rPr>
            </w:pPr>
            <w:r>
              <w:rPr>
                <w:i/>
              </w:rPr>
              <w:t>L’IEN de la circonscription de</w:t>
            </w:r>
          </w:p>
        </w:tc>
        <w:tc>
          <w:tcPr>
            <w:tcW w:w="8363" w:type="dxa"/>
          </w:tcPr>
          <w:p w:rsidR="003C5894" w:rsidRDefault="003C5894" w:rsidP="002E10E0">
            <w:pPr>
              <w:jc w:val="right"/>
            </w:pPr>
          </w:p>
        </w:tc>
      </w:tr>
      <w:tr w:rsidR="003C5894" w:rsidTr="002E10E0">
        <w:tc>
          <w:tcPr>
            <w:tcW w:w="2269" w:type="dxa"/>
            <w:shd w:val="clear" w:color="auto" w:fill="AEAAAA" w:themeFill="background2" w:themeFillShade="BF"/>
          </w:tcPr>
          <w:p w:rsidR="003C5894" w:rsidRPr="004E522D" w:rsidRDefault="003C5894" w:rsidP="002E10E0">
            <w:pPr>
              <w:jc w:val="right"/>
              <w:rPr>
                <w:i/>
              </w:rPr>
            </w:pPr>
            <w:r>
              <w:rPr>
                <w:i/>
              </w:rPr>
              <w:t>Nom - Prénom</w:t>
            </w:r>
          </w:p>
        </w:tc>
        <w:tc>
          <w:tcPr>
            <w:tcW w:w="8363" w:type="dxa"/>
          </w:tcPr>
          <w:p w:rsidR="003C5894" w:rsidRDefault="003C5894" w:rsidP="002E10E0">
            <w:pPr>
              <w:jc w:val="right"/>
            </w:pPr>
          </w:p>
        </w:tc>
      </w:tr>
      <w:tr w:rsidR="003C5894" w:rsidTr="002E10E0">
        <w:tc>
          <w:tcPr>
            <w:tcW w:w="2269" w:type="dxa"/>
            <w:shd w:val="clear" w:color="auto" w:fill="AEAAAA" w:themeFill="background2" w:themeFillShade="BF"/>
          </w:tcPr>
          <w:p w:rsidR="003C5894" w:rsidRDefault="003C5894" w:rsidP="002E10E0">
            <w:pPr>
              <w:jc w:val="right"/>
              <w:rPr>
                <w:i/>
              </w:rPr>
            </w:pPr>
            <w:r>
              <w:rPr>
                <w:i/>
              </w:rPr>
              <w:t>Pris connaissance le</w:t>
            </w:r>
          </w:p>
        </w:tc>
        <w:tc>
          <w:tcPr>
            <w:tcW w:w="8363" w:type="dxa"/>
          </w:tcPr>
          <w:p w:rsidR="003C5894" w:rsidRDefault="003C5894" w:rsidP="002E10E0">
            <w:pPr>
              <w:jc w:val="right"/>
            </w:pPr>
          </w:p>
        </w:tc>
      </w:tr>
      <w:tr w:rsidR="003C5894" w:rsidTr="002E10E0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C5894" w:rsidRDefault="003C5894" w:rsidP="002E10E0">
            <w:pPr>
              <w:jc w:val="right"/>
              <w:rPr>
                <w:i/>
              </w:rPr>
            </w:pPr>
            <w:r>
              <w:rPr>
                <w:i/>
              </w:rPr>
              <w:t>Signature IEN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C5894" w:rsidRDefault="003C5894" w:rsidP="002E10E0"/>
          <w:p w:rsidR="00910041" w:rsidRDefault="00910041" w:rsidP="002E10E0"/>
          <w:p w:rsidR="00910041" w:rsidRDefault="00910041" w:rsidP="002E10E0"/>
          <w:p w:rsidR="00910041" w:rsidRDefault="00910041" w:rsidP="002E10E0"/>
        </w:tc>
      </w:tr>
      <w:tr w:rsidR="00910041" w:rsidRPr="007E46A0" w:rsidTr="000A0446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910041" w:rsidRPr="007E46A0" w:rsidRDefault="00910041" w:rsidP="00910041">
            <w:pPr>
              <w:rPr>
                <w:b/>
              </w:rPr>
            </w:pPr>
            <w:r>
              <w:rPr>
                <w:b/>
              </w:rPr>
              <w:t>Si Avis de l’IEN requis (voir fiche de poste)</w:t>
            </w:r>
          </w:p>
        </w:tc>
      </w:tr>
      <w:tr w:rsidR="00910041" w:rsidTr="000A0446">
        <w:tc>
          <w:tcPr>
            <w:tcW w:w="2269" w:type="dxa"/>
            <w:shd w:val="clear" w:color="auto" w:fill="AEAAAA" w:themeFill="background2" w:themeFillShade="BF"/>
          </w:tcPr>
          <w:p w:rsidR="00910041" w:rsidRPr="004E522D" w:rsidRDefault="00910041" w:rsidP="00910041">
            <w:pPr>
              <w:jc w:val="right"/>
              <w:rPr>
                <w:i/>
              </w:rPr>
            </w:pPr>
            <w:r>
              <w:rPr>
                <w:i/>
              </w:rPr>
              <w:t>Avis de l’IEN</w:t>
            </w:r>
          </w:p>
        </w:tc>
        <w:tc>
          <w:tcPr>
            <w:tcW w:w="8363" w:type="dxa"/>
          </w:tcPr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  <w:p w:rsidR="00910041" w:rsidRDefault="00910041" w:rsidP="00910041">
            <w:pPr>
              <w:jc w:val="right"/>
            </w:pPr>
          </w:p>
        </w:tc>
      </w:tr>
      <w:tr w:rsidR="00910041" w:rsidTr="000A0446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10041" w:rsidRDefault="00910041" w:rsidP="00910041">
            <w:pPr>
              <w:jc w:val="right"/>
              <w:rPr>
                <w:i/>
              </w:rPr>
            </w:pPr>
            <w:r>
              <w:rPr>
                <w:i/>
              </w:rPr>
              <w:t>Signature IEN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10041" w:rsidRDefault="00910041" w:rsidP="00910041"/>
          <w:p w:rsidR="00910041" w:rsidRDefault="00910041" w:rsidP="00910041"/>
          <w:p w:rsidR="00910041" w:rsidRDefault="00910041" w:rsidP="00910041"/>
          <w:p w:rsidR="00910041" w:rsidRDefault="00910041" w:rsidP="00910041"/>
          <w:p w:rsidR="00910041" w:rsidRDefault="00910041" w:rsidP="00910041"/>
        </w:tc>
      </w:tr>
      <w:tr w:rsidR="002E10E0" w:rsidRPr="007E46A0" w:rsidTr="002E10E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E10E0" w:rsidRPr="007E46A0" w:rsidRDefault="002E10E0" w:rsidP="002E10E0">
            <w:pPr>
              <w:rPr>
                <w:b/>
              </w:rPr>
            </w:pPr>
            <w:r>
              <w:rPr>
                <w:b/>
              </w:rPr>
              <w:lastRenderedPageBreak/>
              <w:t>Exposé des motivations</w:t>
            </w:r>
          </w:p>
        </w:tc>
      </w:tr>
      <w:tr w:rsidR="002E10E0" w:rsidTr="002E10E0">
        <w:tc>
          <w:tcPr>
            <w:tcW w:w="10632" w:type="dxa"/>
            <w:gridSpan w:val="2"/>
            <w:shd w:val="clear" w:color="auto" w:fill="auto"/>
          </w:tcPr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910041" w:rsidRDefault="00910041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2E10E0" w:rsidRDefault="002E10E0" w:rsidP="002E10E0">
            <w:pPr>
              <w:jc w:val="right"/>
            </w:pPr>
          </w:p>
          <w:p w:rsidR="00910041" w:rsidRDefault="00910041" w:rsidP="002E10E0">
            <w:pPr>
              <w:jc w:val="right"/>
            </w:pPr>
          </w:p>
          <w:p w:rsidR="00910041" w:rsidRDefault="00910041" w:rsidP="002E10E0">
            <w:pPr>
              <w:jc w:val="right"/>
            </w:pPr>
          </w:p>
          <w:p w:rsidR="00910041" w:rsidRDefault="00910041" w:rsidP="002E10E0">
            <w:pPr>
              <w:jc w:val="right"/>
            </w:pPr>
          </w:p>
        </w:tc>
      </w:tr>
    </w:tbl>
    <w:p w:rsidR="003B084D" w:rsidRDefault="003B084D" w:rsidP="00A81D56"/>
    <w:p w:rsidR="00BA3CDA" w:rsidRDefault="00BA3CDA" w:rsidP="00A81D56">
      <w:pPr>
        <w:framePr w:hSpace="141" w:wrap="around" w:vAnchor="text" w:hAnchor="margin" w:y="264"/>
      </w:pPr>
    </w:p>
    <w:p w:rsidR="00BA3CDA" w:rsidRDefault="00BA3CDA" w:rsidP="00A81D56">
      <w:pPr>
        <w:framePr w:hSpace="141" w:wrap="around" w:vAnchor="text" w:hAnchor="margin" w:y="100"/>
      </w:pPr>
    </w:p>
    <w:tbl>
      <w:tblPr>
        <w:tblStyle w:val="Grilledutableau"/>
        <w:tblpPr w:leftFromText="141" w:rightFromText="141" w:vertAnchor="text" w:horzAnchor="margin" w:tblpY="316"/>
        <w:tblW w:w="10632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3B084D" w:rsidTr="003B084D">
        <w:tc>
          <w:tcPr>
            <w:tcW w:w="10632" w:type="dxa"/>
            <w:gridSpan w:val="2"/>
            <w:shd w:val="clear" w:color="auto" w:fill="AEAAAA" w:themeFill="background2" w:themeFillShade="BF"/>
          </w:tcPr>
          <w:p w:rsidR="003B084D" w:rsidRPr="004E522D" w:rsidRDefault="003B084D" w:rsidP="003B084D">
            <w:pPr>
              <w:rPr>
                <w:b/>
              </w:rPr>
            </w:pPr>
            <w:r>
              <w:rPr>
                <w:b/>
              </w:rPr>
              <w:t xml:space="preserve"> PRECISIONS SUR MODALITES DE NOMINATION </w:t>
            </w:r>
          </w:p>
        </w:tc>
      </w:tr>
      <w:tr w:rsidR="003B084D" w:rsidTr="003B084D">
        <w:tc>
          <w:tcPr>
            <w:tcW w:w="1560" w:type="dxa"/>
            <w:shd w:val="clear" w:color="auto" w:fill="AEAAAA" w:themeFill="background2" w:themeFillShade="BF"/>
          </w:tcPr>
          <w:p w:rsidR="003B084D" w:rsidRPr="00BA3CDA" w:rsidRDefault="003B084D" w:rsidP="003B084D">
            <w:pPr>
              <w:jc w:val="right"/>
              <w:rPr>
                <w:i/>
              </w:rPr>
            </w:pPr>
            <w:r>
              <w:rPr>
                <w:i/>
              </w:rPr>
              <w:t xml:space="preserve">Poste de direction ou poste à </w:t>
            </w:r>
            <w:r w:rsidR="009D1600">
              <w:rPr>
                <w:i/>
              </w:rPr>
              <w:t>prérequis</w:t>
            </w:r>
          </w:p>
        </w:tc>
        <w:tc>
          <w:tcPr>
            <w:tcW w:w="9072" w:type="dxa"/>
          </w:tcPr>
          <w:p w:rsidR="003B084D" w:rsidRDefault="009D1600" w:rsidP="003B084D">
            <w:r>
              <w:t>Pour l’année 2020-2021</w:t>
            </w:r>
            <w:r w:rsidR="003B084D">
              <w:t xml:space="preserve"> : Nomination en tant que faisant fonction pour 1 an </w:t>
            </w:r>
            <w:r>
              <w:t>(AFA ou PRO</w:t>
            </w:r>
            <w:r w:rsidR="003B084D">
              <w:t>)</w:t>
            </w:r>
          </w:p>
          <w:p w:rsidR="003B084D" w:rsidRDefault="009D1600" w:rsidP="003B084D">
            <w:r>
              <w:t xml:space="preserve">Pour la rentrée scolaire 2021-2022, </w:t>
            </w:r>
            <w:r w:rsidR="002141F8">
              <w:t xml:space="preserve">le candidat retenu peut </w:t>
            </w:r>
            <w:r w:rsidR="00B45D1E">
              <w:t>solliciter le</w:t>
            </w:r>
            <w:r>
              <w:t xml:space="preserve"> poste</w:t>
            </w:r>
            <w:r w:rsidR="003B084D">
              <w:t xml:space="preserve"> : </w:t>
            </w:r>
          </w:p>
          <w:p w:rsidR="003B084D" w:rsidRDefault="003B084D" w:rsidP="003B084D">
            <w:pPr>
              <w:pStyle w:val="Paragraphedeliste"/>
              <w:numPr>
                <w:ilvl w:val="0"/>
                <w:numId w:val="5"/>
              </w:numPr>
            </w:pPr>
            <w:r>
              <w:t>si</w:t>
            </w:r>
            <w:r w:rsidR="009D1600">
              <w:t xml:space="preserve"> l’agent est inscrit à la LA-DIR, ou dispose du prérequis</w:t>
            </w:r>
            <w:r>
              <w:t> : nomination à titre définitif</w:t>
            </w:r>
            <w:r w:rsidR="009D1600">
              <w:t xml:space="preserve"> à la rentrée 2021.</w:t>
            </w:r>
          </w:p>
          <w:p w:rsidR="003B084D" w:rsidRDefault="003B084D" w:rsidP="003B084D">
            <w:pPr>
              <w:pStyle w:val="Paragraphedeliste"/>
              <w:numPr>
                <w:ilvl w:val="0"/>
                <w:numId w:val="5"/>
              </w:numPr>
            </w:pPr>
            <w:r>
              <w:t xml:space="preserve">si </w:t>
            </w:r>
            <w:r w:rsidR="009D1600">
              <w:t>en cours de spécialisation</w:t>
            </w:r>
            <w:r>
              <w:t>: nomination à titre conditionnel (1 an) possible sous réserve de l’avis favorable de l’IEN</w:t>
            </w:r>
          </w:p>
        </w:tc>
      </w:tr>
      <w:tr w:rsidR="003B084D" w:rsidTr="003B084D">
        <w:trPr>
          <w:trHeight w:val="328"/>
        </w:trPr>
        <w:tc>
          <w:tcPr>
            <w:tcW w:w="1560" w:type="dxa"/>
            <w:shd w:val="clear" w:color="auto" w:fill="AEAAAA" w:themeFill="background2" w:themeFillShade="BF"/>
          </w:tcPr>
          <w:p w:rsidR="003B084D" w:rsidRPr="004E522D" w:rsidRDefault="003B084D" w:rsidP="003B084D">
            <w:pPr>
              <w:jc w:val="right"/>
              <w:rPr>
                <w:i/>
              </w:rPr>
            </w:pPr>
            <w:r>
              <w:rPr>
                <w:i/>
              </w:rPr>
              <w:t>Poste de direction à exigence particulière</w:t>
            </w:r>
          </w:p>
        </w:tc>
        <w:tc>
          <w:tcPr>
            <w:tcW w:w="9072" w:type="dxa"/>
          </w:tcPr>
          <w:p w:rsidR="003B084D" w:rsidRDefault="009D1600" w:rsidP="003B084D">
            <w:r>
              <w:t>Pour l’année 2020-2021</w:t>
            </w:r>
            <w:r w:rsidR="003B084D">
              <w:t> : Nomination en tant que faisant fonction pour 1 an (</w:t>
            </w:r>
            <w:r>
              <w:t>AFA ou PRO</w:t>
            </w:r>
            <w:r w:rsidR="003B084D">
              <w:t>)</w:t>
            </w:r>
          </w:p>
          <w:p w:rsidR="009D1600" w:rsidRDefault="009D1600" w:rsidP="009D1600">
            <w:r>
              <w:t>Pour la rentrée scolaire 2021-2022, le c</w:t>
            </w:r>
            <w:r w:rsidR="002141F8">
              <w:t>andidat retenu peut solliciter</w:t>
            </w:r>
            <w:r>
              <w:t xml:space="preserve"> le poste : </w:t>
            </w:r>
          </w:p>
          <w:p w:rsidR="003B084D" w:rsidRDefault="003B084D" w:rsidP="003B084D">
            <w:pPr>
              <w:pStyle w:val="Paragraphedeliste"/>
              <w:numPr>
                <w:ilvl w:val="0"/>
                <w:numId w:val="5"/>
              </w:numPr>
            </w:pPr>
            <w:r>
              <w:t>si l’agent</w:t>
            </w:r>
            <w:r w:rsidR="009D1600">
              <w:t xml:space="preserve"> et inscrit à la LADIR et détient</w:t>
            </w:r>
            <w:r>
              <w:t xml:space="preserve"> l’avis favorable de la commission « postes à e</w:t>
            </w:r>
            <w:r w:rsidR="009D1600">
              <w:t>xigences particulière »</w:t>
            </w:r>
            <w:r>
              <w:t>: nomination à titre définitif</w:t>
            </w:r>
            <w:r w:rsidR="009D1600">
              <w:t xml:space="preserve"> à la rentrée 2021</w:t>
            </w:r>
          </w:p>
          <w:p w:rsidR="003B084D" w:rsidRDefault="003B084D" w:rsidP="003B084D">
            <w:pPr>
              <w:pStyle w:val="Paragraphedeliste"/>
              <w:numPr>
                <w:ilvl w:val="0"/>
                <w:numId w:val="5"/>
              </w:numPr>
            </w:pPr>
            <w:r>
              <w:t>sinon: nomination à titre conditionnel (1 an) possible sous réserve de l’avis favorable de l’IEN</w:t>
            </w:r>
          </w:p>
        </w:tc>
      </w:tr>
      <w:tr w:rsidR="003B084D" w:rsidTr="009D1600">
        <w:trPr>
          <w:trHeight w:val="1529"/>
        </w:trPr>
        <w:tc>
          <w:tcPr>
            <w:tcW w:w="1560" w:type="dxa"/>
            <w:shd w:val="clear" w:color="auto" w:fill="AEAAAA" w:themeFill="background2" w:themeFillShade="BF"/>
          </w:tcPr>
          <w:p w:rsidR="003B084D" w:rsidRPr="004E522D" w:rsidRDefault="003B084D" w:rsidP="003B084D">
            <w:pPr>
              <w:jc w:val="right"/>
              <w:rPr>
                <w:i/>
              </w:rPr>
            </w:pPr>
            <w:r>
              <w:rPr>
                <w:i/>
              </w:rPr>
              <w:t>Poste de Conseiller Pédagogique</w:t>
            </w:r>
          </w:p>
        </w:tc>
        <w:tc>
          <w:tcPr>
            <w:tcW w:w="9072" w:type="dxa"/>
          </w:tcPr>
          <w:p w:rsidR="003B084D" w:rsidRDefault="009D1600" w:rsidP="009D1600">
            <w:r>
              <w:t>Pour l’année 2020-2021 : Nomination en tant que faisant fonction pour 1 an (AFA ou PRO)</w:t>
            </w:r>
          </w:p>
          <w:p w:rsidR="002141F8" w:rsidRDefault="009D1600" w:rsidP="003B084D">
            <w:r>
              <w:t xml:space="preserve">Pour la rentrée scolaire 2021-2022, le </w:t>
            </w:r>
            <w:r w:rsidR="002141F8">
              <w:t>candidat</w:t>
            </w:r>
            <w:r>
              <w:t xml:space="preserve"> peut postuler sur le poste</w:t>
            </w:r>
            <w:r w:rsidR="003B084D">
              <w:t xml:space="preserve">: </w:t>
            </w:r>
          </w:p>
          <w:p w:rsidR="003B084D" w:rsidRDefault="003B084D" w:rsidP="003B084D">
            <w:r>
              <w:t>Nomination à titre conditionnel (1 an) possible sous réserve d’inscription au CAFIPEMF + de l’avis favorable de l’IEN</w:t>
            </w:r>
          </w:p>
        </w:tc>
      </w:tr>
    </w:tbl>
    <w:p w:rsidR="004E522D" w:rsidRDefault="004E522D" w:rsidP="00A81D56"/>
    <w:sectPr w:rsidR="004E522D" w:rsidSect="007E4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774"/>
    <w:multiLevelType w:val="hybridMultilevel"/>
    <w:tmpl w:val="56268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022"/>
    <w:multiLevelType w:val="hybridMultilevel"/>
    <w:tmpl w:val="0E6214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46ECB"/>
    <w:multiLevelType w:val="hybridMultilevel"/>
    <w:tmpl w:val="4786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35C8"/>
    <w:multiLevelType w:val="hybridMultilevel"/>
    <w:tmpl w:val="F92A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963"/>
    <w:multiLevelType w:val="hybridMultilevel"/>
    <w:tmpl w:val="2DF2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9"/>
    <w:rsid w:val="00126E02"/>
    <w:rsid w:val="002141F8"/>
    <w:rsid w:val="0027136F"/>
    <w:rsid w:val="002E10E0"/>
    <w:rsid w:val="00321D21"/>
    <w:rsid w:val="003B084D"/>
    <w:rsid w:val="003C5894"/>
    <w:rsid w:val="004E522D"/>
    <w:rsid w:val="0054648C"/>
    <w:rsid w:val="005C7613"/>
    <w:rsid w:val="007E46A0"/>
    <w:rsid w:val="00910041"/>
    <w:rsid w:val="009D1600"/>
    <w:rsid w:val="00A03BF2"/>
    <w:rsid w:val="00A81D56"/>
    <w:rsid w:val="00B45D1E"/>
    <w:rsid w:val="00BA3CDA"/>
    <w:rsid w:val="00BC33A9"/>
    <w:rsid w:val="00E32D69"/>
    <w:rsid w:val="00ED7D79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FCEE-6ECF-49C5-9CB2-BD6EF3C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E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00E7-3421-4AFB-BD34-21DA876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nrimet</dc:creator>
  <cp:keywords/>
  <dc:description/>
  <cp:lastModifiedBy>Fred VOLLE</cp:lastModifiedBy>
  <cp:revision>2</cp:revision>
  <cp:lastPrinted>2020-06-11T09:50:00Z</cp:lastPrinted>
  <dcterms:created xsi:type="dcterms:W3CDTF">2020-06-21T12:27:00Z</dcterms:created>
  <dcterms:modified xsi:type="dcterms:W3CDTF">2020-06-21T12:27:00Z</dcterms:modified>
</cp:coreProperties>
</file>